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6A" w:rsidRDefault="00830C0D" w:rsidP="00C4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7F6A">
        <w:rPr>
          <w:rFonts w:ascii="Times New Roman" w:hAnsi="Times New Roman" w:cs="Times New Roman"/>
          <w:sz w:val="24"/>
          <w:szCs w:val="24"/>
          <w:u w:val="single"/>
        </w:rPr>
        <w:t xml:space="preserve">More "Rigorous" Standards </w:t>
      </w:r>
      <w:r w:rsidR="00C47F6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47F6A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C47F6A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47F6A">
        <w:rPr>
          <w:rFonts w:ascii="Times New Roman" w:hAnsi="Times New Roman" w:cs="Times New Roman"/>
          <w:sz w:val="24"/>
          <w:szCs w:val="24"/>
          <w:u w:val="single"/>
        </w:rPr>
        <w:t>ot Correlate with Student Achievement.</w:t>
      </w:r>
    </w:p>
    <w:p w:rsidR="00C47F6A" w:rsidRDefault="00C47F6A" w:rsidP="00C4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1B61" w:rsidRDefault="00C47F6A" w:rsidP="00C4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>Compiled by Dan Guernsey, NAPCIS</w:t>
      </w:r>
    </w:p>
    <w:p w:rsidR="00C47F6A" w:rsidRPr="00C47F6A" w:rsidRDefault="00C47F6A" w:rsidP="00C4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10/28/13</w:t>
      </w:r>
    </w:p>
    <w:p w:rsidR="004A1B61" w:rsidRPr="00C47F6A" w:rsidRDefault="004A1B61" w:rsidP="0055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0D" w:rsidRPr="00C47F6A" w:rsidRDefault="00830C0D" w:rsidP="0055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>A 2012 study by Tom Loveless</w:t>
      </w:r>
      <w:r w:rsidR="004A1B61" w:rsidRPr="00C47F6A">
        <w:rPr>
          <w:rFonts w:ascii="Times New Roman" w:hAnsi="Times New Roman" w:cs="Times New Roman"/>
          <w:sz w:val="24"/>
          <w:szCs w:val="24"/>
        </w:rPr>
        <w:t xml:space="preserve"> </w:t>
      </w:r>
      <w:r w:rsidRPr="00C47F6A">
        <w:rPr>
          <w:rFonts w:ascii="Times New Roman" w:hAnsi="Times New Roman" w:cs="Times New Roman"/>
          <w:sz w:val="24"/>
          <w:szCs w:val="24"/>
        </w:rPr>
        <w:t xml:space="preserve">reveals that the </w:t>
      </w:r>
      <w:proofErr w:type="gramStart"/>
      <w:r w:rsidRPr="00C47F6A">
        <w:rPr>
          <w:rFonts w:ascii="Times New Roman" w:hAnsi="Times New Roman" w:cs="Times New Roman"/>
          <w:sz w:val="24"/>
          <w:szCs w:val="24"/>
        </w:rPr>
        <w:t xml:space="preserve">quality of state standards, as indicated by the well-known ratings from the Fordham Foundation, </w:t>
      </w:r>
      <w:r w:rsidR="00A920D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47F6A">
        <w:rPr>
          <w:rFonts w:ascii="Times New Roman" w:hAnsi="Times New Roman" w:cs="Times New Roman"/>
          <w:sz w:val="24"/>
          <w:szCs w:val="24"/>
        </w:rPr>
        <w:t xml:space="preserve"> not related to achievement. </w:t>
      </w:r>
    </w:p>
    <w:p w:rsidR="00830C0D" w:rsidRPr="00C47F6A" w:rsidRDefault="004A1B61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>(</w:t>
      </w:r>
      <w:r w:rsidR="00830C0D" w:rsidRPr="00C47F6A">
        <w:rPr>
          <w:rFonts w:ascii="Times New Roman" w:hAnsi="Times New Roman" w:cs="Times New Roman"/>
          <w:sz w:val="24"/>
          <w:szCs w:val="24"/>
        </w:rPr>
        <w:t>http://www.brookings.edu/~/media/research/files/reports/2012/2/brown%20center/0216_brown_education_</w:t>
      </w:r>
      <w:proofErr w:type="gramStart"/>
      <w:r w:rsidR="00830C0D" w:rsidRPr="00C47F6A">
        <w:rPr>
          <w:rFonts w:ascii="Times New Roman" w:hAnsi="Times New Roman" w:cs="Times New Roman"/>
          <w:sz w:val="24"/>
          <w:szCs w:val="24"/>
        </w:rPr>
        <w:t xml:space="preserve">loveless.pdf </w:t>
      </w:r>
      <w:r w:rsidRPr="00C47F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788F" w:rsidRPr="00C47F6A" w:rsidRDefault="0055788F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B61" w:rsidRPr="00C47F6A" w:rsidRDefault="004A1B61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>Nevertheless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 states and schools continue to argue for Common Core adoption based on the idea that Fordham </w:t>
      </w:r>
      <w:r w:rsidR="00A920DC">
        <w:rPr>
          <w:rFonts w:ascii="Times New Roman" w:hAnsi="Times New Roman" w:cs="Times New Roman"/>
          <w:sz w:val="24"/>
          <w:szCs w:val="24"/>
        </w:rPr>
        <w:t>has identified the Common Core S</w:t>
      </w:r>
      <w:r w:rsidR="00830C0D" w:rsidRPr="00C47F6A">
        <w:rPr>
          <w:rFonts w:ascii="Times New Roman" w:hAnsi="Times New Roman" w:cs="Times New Roman"/>
          <w:sz w:val="24"/>
          <w:szCs w:val="24"/>
        </w:rPr>
        <w:t>tandards as being more rigorous than E</w:t>
      </w:r>
      <w:r w:rsidR="00A920DC">
        <w:rPr>
          <w:rFonts w:ascii="Times New Roman" w:hAnsi="Times New Roman" w:cs="Times New Roman"/>
          <w:sz w:val="24"/>
          <w:szCs w:val="24"/>
        </w:rPr>
        <w:t>nglish (ELA)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 standards in 37 states and math standards in 39 states</w:t>
      </w:r>
      <w:r w:rsidRPr="00C47F6A">
        <w:rPr>
          <w:rFonts w:ascii="Times New Roman" w:hAnsi="Times New Roman" w:cs="Times New Roman"/>
          <w:sz w:val="24"/>
          <w:szCs w:val="24"/>
        </w:rPr>
        <w:t xml:space="preserve"> in its document </w:t>
      </w:r>
      <w:r w:rsidRPr="00A920DC">
        <w:rPr>
          <w:rFonts w:ascii="Times New Roman" w:hAnsi="Times New Roman" w:cs="Times New Roman"/>
          <w:i/>
          <w:sz w:val="24"/>
          <w:szCs w:val="24"/>
        </w:rPr>
        <w:t>The State of State Standards</w:t>
      </w:r>
      <w:r w:rsidR="00C23F9C">
        <w:rPr>
          <w:rFonts w:ascii="Times New Roman" w:hAnsi="Times New Roman" w:cs="Times New Roman"/>
          <w:sz w:val="24"/>
          <w:szCs w:val="24"/>
        </w:rPr>
        <w:t>.</w:t>
      </w:r>
      <w:r w:rsidRPr="00C47F6A">
        <w:rPr>
          <w:rFonts w:ascii="Times New Roman" w:hAnsi="Times New Roman" w:cs="Times New Roman"/>
          <w:sz w:val="24"/>
          <w:szCs w:val="24"/>
        </w:rPr>
        <w:t xml:space="preserve"> (http://www.edexcellence.net/publications/the-state-of-state-of-standards-and-the-common-core-in-2010.html</w:t>
      </w:r>
      <w:r w:rsidR="00830C0D" w:rsidRPr="00C47F6A">
        <w:rPr>
          <w:rFonts w:ascii="Times New Roman" w:hAnsi="Times New Roman" w:cs="Times New Roman"/>
          <w:sz w:val="24"/>
          <w:szCs w:val="24"/>
        </w:rPr>
        <w:t>.</w:t>
      </w:r>
      <w:r w:rsidRPr="00C47F6A">
        <w:rPr>
          <w:rFonts w:ascii="Times New Roman" w:hAnsi="Times New Roman" w:cs="Times New Roman"/>
          <w:sz w:val="24"/>
          <w:szCs w:val="24"/>
        </w:rPr>
        <w:t>)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88F" w:rsidRPr="00C47F6A" w:rsidRDefault="0055788F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B61" w:rsidRPr="00C47F6A" w:rsidRDefault="004A1B61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 xml:space="preserve">The 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Fordham </w:t>
      </w:r>
      <w:r w:rsidRPr="00C47F6A">
        <w:rPr>
          <w:rFonts w:ascii="Times New Roman" w:hAnsi="Times New Roman" w:cs="Times New Roman"/>
          <w:sz w:val="24"/>
          <w:szCs w:val="24"/>
        </w:rPr>
        <w:t xml:space="preserve">Foundation gave 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the Common Core </w:t>
      </w:r>
      <w:proofErr w:type="gramStart"/>
      <w:r w:rsidR="00830C0D" w:rsidRPr="00C47F6A">
        <w:rPr>
          <w:rFonts w:ascii="Times New Roman" w:hAnsi="Times New Roman" w:cs="Times New Roman"/>
          <w:sz w:val="24"/>
          <w:szCs w:val="24"/>
        </w:rPr>
        <w:t>an  A</w:t>
      </w:r>
      <w:proofErr w:type="gramEnd"/>
      <w:r w:rsidR="00830C0D" w:rsidRPr="00C47F6A">
        <w:rPr>
          <w:rFonts w:ascii="Times New Roman" w:hAnsi="Times New Roman" w:cs="Times New Roman"/>
          <w:sz w:val="24"/>
          <w:szCs w:val="24"/>
        </w:rPr>
        <w:t xml:space="preserve">- rating in both English Language Arts and Math. It then gave a grade to each state's </w:t>
      </w:r>
      <w:r w:rsidRPr="00C47F6A">
        <w:rPr>
          <w:rFonts w:ascii="Times New Roman" w:hAnsi="Times New Roman" w:cs="Times New Roman"/>
          <w:sz w:val="24"/>
          <w:szCs w:val="24"/>
        </w:rPr>
        <w:t xml:space="preserve">English and Math 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standards. </w:t>
      </w:r>
      <w:r w:rsidRPr="00C47F6A">
        <w:rPr>
          <w:rFonts w:ascii="Times New Roman" w:hAnsi="Times New Roman" w:cs="Times New Roman"/>
          <w:sz w:val="24"/>
          <w:szCs w:val="24"/>
        </w:rPr>
        <w:t>Comparing  Fordham’s letter grade which claims to reflect the quality of each state’s standards to the state’s actual performance on national tests not only reflects Loveless’ point</w:t>
      </w:r>
      <w:r w:rsidR="0055788F" w:rsidRPr="00C47F6A">
        <w:rPr>
          <w:rFonts w:ascii="Times New Roman" w:hAnsi="Times New Roman" w:cs="Times New Roman"/>
          <w:sz w:val="24"/>
          <w:szCs w:val="24"/>
        </w:rPr>
        <w:t>,</w:t>
      </w:r>
      <w:r w:rsidRPr="00C47F6A">
        <w:rPr>
          <w:rFonts w:ascii="Times New Roman" w:hAnsi="Times New Roman" w:cs="Times New Roman"/>
          <w:sz w:val="24"/>
          <w:szCs w:val="24"/>
        </w:rPr>
        <w:t xml:space="preserve"> but reveals a level of disconnect between the Fordham Institute grades and real world results that merits careful consideration of its implications and of the value of the Common Core Standards themselves. </w:t>
      </w:r>
    </w:p>
    <w:p w:rsidR="0055788F" w:rsidRPr="00C47F6A" w:rsidRDefault="0055788F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below ranks schools by their 2011 NAEP 4</w:t>
      </w:r>
      <w:r w:rsidRPr="00A920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scores in Math and English.</w:t>
      </w: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six states that scored 244 on the </w:t>
      </w:r>
      <w:r w:rsidR="00264A0D">
        <w:rPr>
          <w:rFonts w:ascii="Times New Roman" w:hAnsi="Times New Roman" w:cs="Times New Roman"/>
          <w:sz w:val="24"/>
          <w:szCs w:val="24"/>
        </w:rPr>
        <w:t xml:space="preserve">NAEP </w:t>
      </w:r>
      <w:r>
        <w:rPr>
          <w:rFonts w:ascii="Times New Roman" w:hAnsi="Times New Roman" w:cs="Times New Roman"/>
          <w:sz w:val="24"/>
          <w:szCs w:val="24"/>
        </w:rPr>
        <w:t>Math test. Yet of these schools: one had a Ford</w:t>
      </w:r>
      <w:r w:rsidR="00826AF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am standards rating of A, three had a ranking of C and 2 had a ranking of F. </w:t>
      </w:r>
      <w:proofErr w:type="gramStart"/>
      <w:r>
        <w:rPr>
          <w:rFonts w:ascii="Times New Roman" w:hAnsi="Times New Roman" w:cs="Times New Roman"/>
          <w:sz w:val="24"/>
          <w:szCs w:val="24"/>
        </w:rPr>
        <w:t>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 vastly different standards rankings.</w:t>
      </w: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0D" w:rsidRPr="00C47F6A" w:rsidRDefault="00830C0D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>Consider the top 10 and bottom 10 on the lists:</w:t>
      </w:r>
    </w:p>
    <w:p w:rsidR="0055788F" w:rsidRPr="00C47F6A" w:rsidRDefault="0055788F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0D" w:rsidRPr="00C47F6A" w:rsidRDefault="004A1B61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 xml:space="preserve">TOP 10 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English   </w:t>
      </w:r>
      <w:proofErr w:type="gramStart"/>
      <w:r w:rsidR="00830C0D" w:rsidRPr="00C47F6A">
        <w:rPr>
          <w:rFonts w:ascii="Times New Roman" w:hAnsi="Times New Roman" w:cs="Times New Roman"/>
          <w:sz w:val="24"/>
          <w:szCs w:val="24"/>
        </w:rPr>
        <w:t>NAEP  Ave</w:t>
      </w:r>
      <w:proofErr w:type="gramEnd"/>
      <w:r w:rsidR="00830C0D" w:rsidRPr="00C47F6A">
        <w:rPr>
          <w:rFonts w:ascii="Times New Roman" w:hAnsi="Times New Roman" w:cs="Times New Roman"/>
          <w:sz w:val="24"/>
          <w:szCs w:val="24"/>
        </w:rPr>
        <w:t xml:space="preserve">: 229  </w:t>
      </w:r>
      <w:r w:rsidR="00A920DC">
        <w:rPr>
          <w:rFonts w:ascii="Times New Roman" w:hAnsi="Times New Roman" w:cs="Times New Roman"/>
          <w:sz w:val="24"/>
          <w:szCs w:val="24"/>
        </w:rPr>
        <w:tab/>
      </w:r>
      <w:r w:rsidR="00A920DC">
        <w:rPr>
          <w:rFonts w:ascii="Times New Roman" w:hAnsi="Times New Roman" w:cs="Times New Roman"/>
          <w:sz w:val="24"/>
          <w:szCs w:val="24"/>
        </w:rPr>
        <w:tab/>
      </w:r>
      <w:r w:rsidR="00830C0D" w:rsidRPr="00C47F6A">
        <w:rPr>
          <w:rFonts w:ascii="Times New Roman" w:hAnsi="Times New Roman" w:cs="Times New Roman"/>
          <w:sz w:val="24"/>
          <w:szCs w:val="24"/>
        </w:rPr>
        <w:t>Fordham Standards Analysis GPA 1.90 (D+)</w:t>
      </w:r>
    </w:p>
    <w:p w:rsidR="00C23F9C" w:rsidRDefault="004A1B61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 xml:space="preserve">BOTTOM 10 English </w:t>
      </w:r>
      <w:proofErr w:type="gramStart"/>
      <w:r w:rsidR="00830C0D" w:rsidRPr="00C47F6A">
        <w:rPr>
          <w:rFonts w:ascii="Times New Roman" w:hAnsi="Times New Roman" w:cs="Times New Roman"/>
          <w:sz w:val="24"/>
          <w:szCs w:val="24"/>
        </w:rPr>
        <w:t>NAEP  Ave</w:t>
      </w:r>
      <w:proofErr w:type="gramEnd"/>
      <w:r w:rsidR="00830C0D" w:rsidRPr="00C47F6A">
        <w:rPr>
          <w:rFonts w:ascii="Times New Roman" w:hAnsi="Times New Roman" w:cs="Times New Roman"/>
          <w:sz w:val="24"/>
          <w:szCs w:val="24"/>
        </w:rPr>
        <w:t xml:space="preserve">: 211  </w:t>
      </w:r>
      <w:r w:rsidR="00A920DC">
        <w:rPr>
          <w:rFonts w:ascii="Times New Roman" w:hAnsi="Times New Roman" w:cs="Times New Roman"/>
          <w:sz w:val="24"/>
          <w:szCs w:val="24"/>
        </w:rPr>
        <w:tab/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Fordham Standards Analysis GPA 2.36 (C+ )   </w:t>
      </w:r>
    </w:p>
    <w:p w:rsidR="00830C0D" w:rsidRPr="00C47F6A" w:rsidRDefault="00830C0D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TOP </w:t>
      </w:r>
      <w:proofErr w:type="gramStart"/>
      <w:r w:rsidRPr="00C47F6A">
        <w:rPr>
          <w:rFonts w:ascii="Times New Roman" w:hAnsi="Times New Roman" w:cs="Times New Roman"/>
          <w:sz w:val="24"/>
          <w:szCs w:val="24"/>
        </w:rPr>
        <w:t>10  Math</w:t>
      </w:r>
      <w:proofErr w:type="gramEnd"/>
      <w:r w:rsidRPr="00C47F6A">
        <w:rPr>
          <w:rFonts w:ascii="Times New Roman" w:hAnsi="Times New Roman" w:cs="Times New Roman"/>
          <w:sz w:val="24"/>
          <w:szCs w:val="24"/>
        </w:rPr>
        <w:t xml:space="preserve">  NAEP  Ave: 248 </w:t>
      </w:r>
      <w:r w:rsidR="00A920DC">
        <w:rPr>
          <w:rFonts w:ascii="Times New Roman" w:hAnsi="Times New Roman" w:cs="Times New Roman"/>
          <w:sz w:val="24"/>
          <w:szCs w:val="24"/>
        </w:rPr>
        <w:tab/>
      </w:r>
      <w:r w:rsidR="00A920DC">
        <w:rPr>
          <w:rFonts w:ascii="Times New Roman" w:hAnsi="Times New Roman" w:cs="Times New Roman"/>
          <w:sz w:val="24"/>
          <w:szCs w:val="24"/>
        </w:rPr>
        <w:tab/>
      </w:r>
      <w:r w:rsidRPr="00C47F6A">
        <w:rPr>
          <w:rFonts w:ascii="Times New Roman" w:hAnsi="Times New Roman" w:cs="Times New Roman"/>
          <w:sz w:val="24"/>
          <w:szCs w:val="24"/>
        </w:rPr>
        <w:t>Fordham Standards Analysis GPA 1.36 (D)</w:t>
      </w:r>
    </w:p>
    <w:p w:rsidR="00830C0D" w:rsidRDefault="004A1B61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6A">
        <w:rPr>
          <w:rFonts w:ascii="Times New Roman" w:hAnsi="Times New Roman" w:cs="Times New Roman"/>
          <w:sz w:val="24"/>
          <w:szCs w:val="24"/>
        </w:rPr>
        <w:t xml:space="preserve">BOTTOM 10 Math </w:t>
      </w:r>
      <w:proofErr w:type="gramStart"/>
      <w:r w:rsidR="00830C0D" w:rsidRPr="00C47F6A">
        <w:rPr>
          <w:rFonts w:ascii="Times New Roman" w:hAnsi="Times New Roman" w:cs="Times New Roman"/>
          <w:sz w:val="24"/>
          <w:szCs w:val="24"/>
        </w:rPr>
        <w:t>NAEP  Ave</w:t>
      </w:r>
      <w:proofErr w:type="gramEnd"/>
      <w:r w:rsidR="00830C0D" w:rsidRPr="00C47F6A">
        <w:rPr>
          <w:rFonts w:ascii="Times New Roman" w:hAnsi="Times New Roman" w:cs="Times New Roman"/>
          <w:sz w:val="24"/>
          <w:szCs w:val="24"/>
        </w:rPr>
        <w:t xml:space="preserve">: 233  </w:t>
      </w:r>
      <w:r w:rsidR="00A920DC">
        <w:rPr>
          <w:rFonts w:ascii="Times New Roman" w:hAnsi="Times New Roman" w:cs="Times New Roman"/>
          <w:sz w:val="24"/>
          <w:szCs w:val="24"/>
        </w:rPr>
        <w:tab/>
      </w:r>
      <w:r w:rsidR="00830C0D" w:rsidRPr="00C47F6A">
        <w:rPr>
          <w:rFonts w:ascii="Times New Roman" w:hAnsi="Times New Roman" w:cs="Times New Roman"/>
          <w:sz w:val="24"/>
          <w:szCs w:val="24"/>
        </w:rPr>
        <w:t>Fordham Standards Analysis GPA 2.02 (C-)</w:t>
      </w: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lower NAEP scores have a higher letter Ford</w:t>
      </w:r>
      <w:r w:rsidR="00826AF4">
        <w:rPr>
          <w:rFonts w:ascii="Times New Roman" w:hAnsi="Times New Roman" w:cs="Times New Roman"/>
          <w:sz w:val="24"/>
          <w:szCs w:val="24"/>
        </w:rPr>
        <w:t>ham l</w:t>
      </w:r>
      <w:r>
        <w:rPr>
          <w:rFonts w:ascii="Times New Roman" w:hAnsi="Times New Roman" w:cs="Times New Roman"/>
          <w:sz w:val="24"/>
          <w:szCs w:val="24"/>
        </w:rPr>
        <w:t>etter grade analysis of their</w:t>
      </w:r>
      <w:r w:rsidR="00826AF4">
        <w:rPr>
          <w:rFonts w:ascii="Times New Roman" w:hAnsi="Times New Roman" w:cs="Times New Roman"/>
          <w:sz w:val="24"/>
          <w:szCs w:val="24"/>
        </w:rPr>
        <w:t xml:space="preserve"> state standards than the higher performing schools</w:t>
      </w: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8F" w:rsidRPr="00C47F6A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way of unpacking this is to consider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r w:rsidR="00C23F9C">
        <w:rPr>
          <w:rFonts w:ascii="Times New Roman" w:hAnsi="Times New Roman" w:cs="Times New Roman"/>
          <w:sz w:val="24"/>
          <w:szCs w:val="24"/>
        </w:rPr>
        <w:t xml:space="preserve"> </w:t>
      </w:r>
      <w:r w:rsidR="00826AF4">
        <w:rPr>
          <w:rFonts w:ascii="Times New Roman" w:hAnsi="Times New Roman" w:cs="Times New Roman"/>
          <w:sz w:val="24"/>
          <w:szCs w:val="24"/>
        </w:rPr>
        <w:t xml:space="preserve"> f</w:t>
      </w:r>
      <w:r w:rsidR="00830C0D" w:rsidRPr="00C47F6A">
        <w:rPr>
          <w:rFonts w:ascii="Times New Roman" w:hAnsi="Times New Roman" w:cs="Times New Roman"/>
          <w:sz w:val="24"/>
          <w:szCs w:val="24"/>
        </w:rPr>
        <w:t>ive</w:t>
      </w:r>
      <w:proofErr w:type="gramEnd"/>
      <w:r w:rsidR="00830C0D" w:rsidRPr="00C47F6A">
        <w:rPr>
          <w:rFonts w:ascii="Times New Roman" w:hAnsi="Times New Roman" w:cs="Times New Roman"/>
          <w:sz w:val="24"/>
          <w:szCs w:val="24"/>
        </w:rPr>
        <w:t xml:space="preserve"> </w:t>
      </w:r>
      <w:r w:rsidR="00826AF4">
        <w:rPr>
          <w:rFonts w:ascii="Times New Roman" w:hAnsi="Times New Roman" w:cs="Times New Roman"/>
          <w:sz w:val="24"/>
          <w:szCs w:val="24"/>
        </w:rPr>
        <w:t xml:space="preserve">Fordham </w:t>
      </w:r>
      <w:r w:rsidR="00830C0D" w:rsidRPr="00C47F6A">
        <w:rPr>
          <w:rFonts w:ascii="Times New Roman" w:hAnsi="Times New Roman" w:cs="Times New Roman"/>
          <w:sz w:val="24"/>
          <w:szCs w:val="24"/>
        </w:rPr>
        <w:t>"A" state</w:t>
      </w:r>
      <w:r w:rsidR="00826AF4">
        <w:rPr>
          <w:rFonts w:ascii="Times New Roman" w:hAnsi="Times New Roman" w:cs="Times New Roman"/>
          <w:sz w:val="24"/>
          <w:szCs w:val="24"/>
        </w:rPr>
        <w:t>’</w:t>
      </w:r>
      <w:r w:rsidR="00830C0D" w:rsidRPr="00C47F6A">
        <w:rPr>
          <w:rFonts w:ascii="Times New Roman" w:hAnsi="Times New Roman" w:cs="Times New Roman"/>
          <w:sz w:val="24"/>
          <w:szCs w:val="24"/>
        </w:rPr>
        <w:t>s E</w:t>
      </w:r>
      <w:r w:rsidR="00C23F9C">
        <w:rPr>
          <w:rFonts w:ascii="Times New Roman" w:hAnsi="Times New Roman" w:cs="Times New Roman"/>
          <w:sz w:val="24"/>
          <w:szCs w:val="24"/>
        </w:rPr>
        <w:t>nglish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 scores and </w:t>
      </w:r>
      <w:r w:rsidR="004A1B61" w:rsidRPr="00C47F6A">
        <w:rPr>
          <w:rFonts w:ascii="Times New Roman" w:hAnsi="Times New Roman" w:cs="Times New Roman"/>
          <w:sz w:val="24"/>
          <w:szCs w:val="24"/>
        </w:rPr>
        <w:t>scores for the five "F" state</w:t>
      </w:r>
      <w:r w:rsidR="00826AF4">
        <w:rPr>
          <w:rFonts w:ascii="Times New Roman" w:hAnsi="Times New Roman" w:cs="Times New Roman"/>
          <w:sz w:val="24"/>
          <w:szCs w:val="24"/>
        </w:rPr>
        <w:t>’</w:t>
      </w:r>
      <w:r w:rsidR="004A1B61" w:rsidRPr="00C47F6A">
        <w:rPr>
          <w:rFonts w:ascii="Times New Roman" w:hAnsi="Times New Roman" w:cs="Times New Roman"/>
          <w:sz w:val="24"/>
          <w:szCs w:val="24"/>
        </w:rPr>
        <w:t xml:space="preserve">s </w:t>
      </w:r>
      <w:r w:rsidR="00C23F9C">
        <w:rPr>
          <w:rFonts w:ascii="Times New Roman" w:hAnsi="Times New Roman" w:cs="Times New Roman"/>
          <w:sz w:val="24"/>
          <w:szCs w:val="24"/>
        </w:rPr>
        <w:t>English scores</w:t>
      </w:r>
      <w:r w:rsidR="004A1B61" w:rsidRPr="00C47F6A">
        <w:rPr>
          <w:rFonts w:ascii="Times New Roman" w:hAnsi="Times New Roman" w:cs="Times New Roman"/>
          <w:sz w:val="24"/>
          <w:szCs w:val="24"/>
        </w:rPr>
        <w:t xml:space="preserve"> </w:t>
      </w:r>
      <w:r w:rsidR="00830C0D" w:rsidRPr="00C47F6A">
        <w:rPr>
          <w:rFonts w:ascii="Times New Roman" w:hAnsi="Times New Roman" w:cs="Times New Roman"/>
          <w:sz w:val="24"/>
          <w:szCs w:val="24"/>
        </w:rPr>
        <w:t>both average</w:t>
      </w:r>
      <w:r w:rsidR="00826AF4">
        <w:rPr>
          <w:rFonts w:ascii="Times New Roman" w:hAnsi="Times New Roman" w:cs="Times New Roman"/>
          <w:sz w:val="24"/>
          <w:szCs w:val="24"/>
        </w:rPr>
        <w:t xml:space="preserve"> and NAEP score of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 220.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88F" w:rsidRPr="00C47F6A" w:rsidRDefault="0055788F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B61" w:rsidRDefault="00C23F9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 Math scores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the six states with </w:t>
      </w:r>
      <w:r w:rsidR="00826AF4">
        <w:rPr>
          <w:rFonts w:ascii="Times New Roman" w:hAnsi="Times New Roman" w:cs="Times New Roman"/>
          <w:sz w:val="24"/>
          <w:szCs w:val="24"/>
        </w:rPr>
        <w:t xml:space="preserve">Fordham </w:t>
      </w:r>
      <w:r w:rsidR="00830C0D" w:rsidRPr="00C47F6A">
        <w:rPr>
          <w:rFonts w:ascii="Times New Roman" w:hAnsi="Times New Roman" w:cs="Times New Roman"/>
          <w:sz w:val="24"/>
          <w:szCs w:val="24"/>
        </w:rPr>
        <w:t>"A"</w:t>
      </w:r>
      <w:r w:rsidR="004A1B61" w:rsidRPr="00C47F6A">
        <w:rPr>
          <w:rFonts w:ascii="Times New Roman" w:hAnsi="Times New Roman" w:cs="Times New Roman"/>
          <w:sz w:val="24"/>
          <w:szCs w:val="24"/>
        </w:rPr>
        <w:t xml:space="preserve"> </w:t>
      </w:r>
      <w:r w:rsidR="00830C0D" w:rsidRPr="00C47F6A">
        <w:rPr>
          <w:rFonts w:ascii="Times New Roman" w:hAnsi="Times New Roman" w:cs="Times New Roman"/>
          <w:sz w:val="24"/>
          <w:szCs w:val="24"/>
        </w:rPr>
        <w:t>s</w:t>
      </w:r>
      <w:r w:rsidR="004A1B61" w:rsidRPr="00C47F6A">
        <w:rPr>
          <w:rFonts w:ascii="Times New Roman" w:hAnsi="Times New Roman" w:cs="Times New Roman"/>
          <w:sz w:val="24"/>
          <w:szCs w:val="24"/>
        </w:rPr>
        <w:t xml:space="preserve">tandards have an </w:t>
      </w:r>
      <w:r w:rsidR="00826AF4">
        <w:rPr>
          <w:rFonts w:ascii="Times New Roman" w:hAnsi="Times New Roman" w:cs="Times New Roman"/>
          <w:sz w:val="24"/>
          <w:szCs w:val="24"/>
        </w:rPr>
        <w:t xml:space="preserve">NAEP Math </w:t>
      </w:r>
      <w:r w:rsidR="004A1B61" w:rsidRPr="00C47F6A">
        <w:rPr>
          <w:rFonts w:ascii="Times New Roman" w:hAnsi="Times New Roman" w:cs="Times New Roman"/>
          <w:sz w:val="24"/>
          <w:szCs w:val="24"/>
        </w:rPr>
        <w:t>average of 240</w:t>
      </w:r>
      <w:r w:rsidR="00830C0D" w:rsidRPr="00C47F6A">
        <w:rPr>
          <w:rFonts w:ascii="Times New Roman" w:hAnsi="Times New Roman" w:cs="Times New Roman"/>
          <w:sz w:val="24"/>
          <w:szCs w:val="24"/>
        </w:rPr>
        <w:t>, the seven states with</w:t>
      </w:r>
      <w:r w:rsidR="004A1B61" w:rsidRPr="00C47F6A">
        <w:rPr>
          <w:rFonts w:ascii="Times New Roman" w:hAnsi="Times New Roman" w:cs="Times New Roman"/>
          <w:sz w:val="24"/>
          <w:szCs w:val="24"/>
        </w:rPr>
        <w:t xml:space="preserve"> </w:t>
      </w:r>
      <w:r w:rsidR="00826AF4">
        <w:rPr>
          <w:rFonts w:ascii="Times New Roman" w:hAnsi="Times New Roman" w:cs="Times New Roman"/>
          <w:sz w:val="24"/>
          <w:szCs w:val="24"/>
        </w:rPr>
        <w:t xml:space="preserve">Fordham 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"F" standards have a </w:t>
      </w:r>
      <w:r w:rsidR="00830C0D" w:rsidRPr="00C23F9C">
        <w:rPr>
          <w:rFonts w:ascii="Times New Roman" w:hAnsi="Times New Roman" w:cs="Times New Roman"/>
          <w:sz w:val="24"/>
          <w:szCs w:val="24"/>
          <w:u w:val="single"/>
        </w:rPr>
        <w:t>higher</w:t>
      </w:r>
      <w:r w:rsidR="00830C0D" w:rsidRPr="00826AF4">
        <w:rPr>
          <w:rFonts w:ascii="Times New Roman" w:hAnsi="Times New Roman" w:cs="Times New Roman"/>
          <w:sz w:val="24"/>
          <w:szCs w:val="24"/>
        </w:rPr>
        <w:t xml:space="preserve"> </w:t>
      </w:r>
      <w:r w:rsidR="00830C0D" w:rsidRPr="00C47F6A">
        <w:rPr>
          <w:rFonts w:ascii="Times New Roman" w:hAnsi="Times New Roman" w:cs="Times New Roman"/>
          <w:sz w:val="24"/>
          <w:szCs w:val="24"/>
        </w:rPr>
        <w:t xml:space="preserve">average of </w:t>
      </w:r>
      <w:r w:rsidR="004A1B61" w:rsidRPr="00C47F6A">
        <w:rPr>
          <w:rFonts w:ascii="Times New Roman" w:hAnsi="Times New Roman" w:cs="Times New Roman"/>
          <w:sz w:val="24"/>
          <w:szCs w:val="24"/>
        </w:rPr>
        <w:t>245.</w:t>
      </w:r>
    </w:p>
    <w:p w:rsidR="00A920DC" w:rsidRDefault="00A920DC" w:rsidP="0055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DC" w:rsidRDefault="00A920DC">
      <w:pPr>
        <w:rPr>
          <w:rFonts w:ascii="Times New Roman" w:hAnsi="Times New Roman" w:cs="Times New Roman"/>
          <w:sz w:val="24"/>
          <w:szCs w:val="24"/>
        </w:rPr>
      </w:pPr>
    </w:p>
    <w:p w:rsidR="00B5336A" w:rsidRPr="00996F76" w:rsidRDefault="00B5336A">
      <w:pPr>
        <w:rPr>
          <w:rFonts w:ascii="Times New Roman" w:hAnsi="Times New Roman" w:cs="Times New Roman"/>
          <w:sz w:val="16"/>
          <w:szCs w:val="16"/>
        </w:rPr>
      </w:pPr>
      <w:r w:rsidRPr="00996F76">
        <w:rPr>
          <w:rFonts w:ascii="Times New Roman" w:hAnsi="Times New Roman" w:cs="Times New Roman"/>
          <w:sz w:val="16"/>
          <w:szCs w:val="16"/>
        </w:rPr>
        <w:br w:type="page"/>
      </w:r>
    </w:p>
    <w:p w:rsidR="00B5336A" w:rsidRPr="00996F76" w:rsidRDefault="00B5336A" w:rsidP="005578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55" w:type="dxa"/>
        <w:tblInd w:w="93" w:type="dxa"/>
        <w:tblLook w:val="04A0"/>
      </w:tblPr>
      <w:tblGrid>
        <w:gridCol w:w="1815"/>
        <w:gridCol w:w="1350"/>
        <w:gridCol w:w="275"/>
        <w:gridCol w:w="949"/>
        <w:gridCol w:w="630"/>
        <w:gridCol w:w="1890"/>
        <w:gridCol w:w="1440"/>
        <w:gridCol w:w="1260"/>
      </w:tblGrid>
      <w:tr w:rsidR="00996F76" w:rsidRPr="00996F76" w:rsidTr="00996F76">
        <w:trPr>
          <w:trHeight w:val="36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NAEP Score 4th Grade 2011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Rank by </w:t>
            </w:r>
            <w:r w:rsidRPr="00996F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English</w:t>
            </w: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Standards Grade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C23F9C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NAEP Score 4th Grade 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Rank By </w:t>
            </w:r>
            <w:r w:rsidRPr="00996F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Math </w:t>
            </w: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Standards Grade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Massachusetts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New Hampshire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Minnesota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New Jersey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Maryland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Vermont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Kansas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Pennsylvania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B+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North Carolina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North Dakota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Virginia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Wisconsin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Indiana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Maine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Montana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B+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Ohio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Wyoming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Iowa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Utah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Washington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Connecticut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B+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Rhode Island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Kentucky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South Dakota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Texas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Delaware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Florida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Idaho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Missouri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Nebraska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Hawaii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Illinois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New York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Arkansas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Georgia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Nevada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Oklahoma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B+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Oregon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south Carolina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Alaska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Hawaii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Michigan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Arizona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Ne3vada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West Virginia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California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New Mexico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B+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Tennessee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209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Alabama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 xml:space="preserve">B+ 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Louisiana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Mississippi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96F76" w:rsidRPr="00996F76" w:rsidTr="00264A0D">
        <w:trPr>
          <w:trHeight w:val="315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96F76" w:rsidRPr="00996F76" w:rsidTr="00264A0D">
        <w:trPr>
          <w:trHeight w:val="315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Comparison</w:t>
            </w:r>
            <w:r w:rsidR="00A920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</w:t>
            </w:r>
            <w:r w:rsidR="00826A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6F76" w:rsidRPr="00996F76" w:rsidRDefault="00996F76" w:rsidP="006A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6A3657" w:rsidRPr="006A36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English</w:t>
            </w:r>
            <w:r w:rsidR="006A36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Standards Schools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Comparison A </w:t>
            </w:r>
            <w:r w:rsidR="00826A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6F76" w:rsidRPr="00996F76" w:rsidRDefault="00996F76" w:rsidP="006A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6A3657" w:rsidRPr="006A36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Math </w:t>
            </w:r>
            <w:r w:rsidR="006A36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Standards Schools</w:t>
            </w:r>
          </w:p>
        </w:tc>
      </w:tr>
      <w:tr w:rsidR="00264A0D" w:rsidRPr="00996F76" w:rsidTr="00264A0D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3E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A0D" w:rsidRPr="00996F76" w:rsidRDefault="00264A0D" w:rsidP="003E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A0D" w:rsidRPr="00996F76" w:rsidRDefault="00264A0D" w:rsidP="003E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3E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A0D" w:rsidRPr="00996F76" w:rsidRDefault="00264A0D" w:rsidP="003E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A0D" w:rsidRPr="00996F76" w:rsidTr="00264A0D">
        <w:trPr>
          <w:trHeight w:val="3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NAEP English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Fordham Grade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264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NAEP Math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A0D" w:rsidRPr="00996F76" w:rsidRDefault="00264A0D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Fordham Grade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California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Florida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Indiana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Washington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Georgia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Michigan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</w:tr>
      <w:tr w:rsidR="00996F76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6A3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Ave</w:t>
            </w:r>
            <w:r w:rsidR="006A36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 </w:t>
            </w:r>
            <w:r w:rsidR="006A3657" w:rsidRPr="006A36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  <w:r w:rsidR="006A36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State NAEP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Utah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A-</w:t>
            </w:r>
          </w:p>
        </w:tc>
      </w:tr>
      <w:tr w:rsidR="006A3657" w:rsidRPr="00996F76" w:rsidTr="006A3657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1678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6" w:rsidRPr="00996F76" w:rsidRDefault="00996F76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A3657" w:rsidRPr="00996F76" w:rsidTr="006A3657">
        <w:trPr>
          <w:trHeight w:val="3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208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 </w:t>
            </w:r>
            <w:r w:rsidRPr="006A36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NAEP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A3657" w:rsidRPr="00996F76" w:rsidTr="00A920DC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A3657" w:rsidRPr="00996F76" w:rsidTr="00A920DC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Kansas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6A3657" w:rsidRPr="00996F76" w:rsidTr="00A920DC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Montana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6A3657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Pennsylvania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6A3657" w:rsidRPr="00996F76" w:rsidTr="00A920DC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Vermont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6A3657" w:rsidRPr="00996F76" w:rsidTr="006A3657">
        <w:trPr>
          <w:trHeight w:val="315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6A36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State NAEP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Wisconsin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6A3657" w:rsidRPr="00996F76" w:rsidTr="006A3657">
        <w:trPr>
          <w:trHeight w:val="315"/>
        </w:trPr>
        <w:tc>
          <w:tcPr>
            <w:tcW w:w="18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F</w:t>
            </w:r>
          </w:p>
        </w:tc>
      </w:tr>
      <w:tr w:rsidR="006A3657" w:rsidRPr="00996F76" w:rsidTr="006A3657">
        <w:trPr>
          <w:trHeight w:val="315"/>
        </w:trPr>
        <w:tc>
          <w:tcPr>
            <w:tcW w:w="18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sz w:val="20"/>
                <w:szCs w:val="20"/>
              </w:rPr>
              <w:t>1472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A3657" w:rsidRPr="00996F76" w:rsidTr="00996F76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6A36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State NAEP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96F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7" w:rsidRPr="00996F76" w:rsidRDefault="006A3657" w:rsidP="00996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57617B" w:rsidRDefault="0057617B" w:rsidP="00830C0D"/>
    <w:sectPr w:rsidR="0057617B" w:rsidSect="00996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C0D"/>
    <w:rsid w:val="00082C27"/>
    <w:rsid w:val="00264A0D"/>
    <w:rsid w:val="004A1B61"/>
    <w:rsid w:val="004B5175"/>
    <w:rsid w:val="0055788F"/>
    <w:rsid w:val="0057617B"/>
    <w:rsid w:val="006A3657"/>
    <w:rsid w:val="00733FE6"/>
    <w:rsid w:val="0078350E"/>
    <w:rsid w:val="0080683C"/>
    <w:rsid w:val="00826AF4"/>
    <w:rsid w:val="00830C0D"/>
    <w:rsid w:val="00996F76"/>
    <w:rsid w:val="00A920DC"/>
    <w:rsid w:val="00AA40ED"/>
    <w:rsid w:val="00B5336A"/>
    <w:rsid w:val="00C23F9C"/>
    <w:rsid w:val="00C47F6A"/>
    <w:rsid w:val="00D51077"/>
    <w:rsid w:val="00E536F3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guernsey</dc:creator>
  <cp:keywords/>
  <dc:description/>
  <cp:lastModifiedBy>dan guernsey</cp:lastModifiedBy>
  <cp:revision>5</cp:revision>
  <cp:lastPrinted>2013-10-29T11:37:00Z</cp:lastPrinted>
  <dcterms:created xsi:type="dcterms:W3CDTF">2013-10-28T21:00:00Z</dcterms:created>
  <dcterms:modified xsi:type="dcterms:W3CDTF">2013-10-29T12:25:00Z</dcterms:modified>
</cp:coreProperties>
</file>